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7CDB" w14:textId="2790A538" w:rsidR="0087117F" w:rsidRDefault="0087117F" w:rsidP="00BB202B">
      <w:pPr>
        <w:jc w:val="center"/>
      </w:pPr>
      <w:r w:rsidRPr="009966EB">
        <w:rPr>
          <w:b/>
          <w:sz w:val="24"/>
        </w:rPr>
        <w:t xml:space="preserve">Minuta de trabajo Hugo Vallejos Osorio – </w:t>
      </w:r>
      <w:r w:rsidR="00BB202B">
        <w:rPr>
          <w:b/>
          <w:sz w:val="24"/>
        </w:rPr>
        <w:t>Enero 202</w:t>
      </w:r>
      <w:r w:rsidR="00D31A97">
        <w:rPr>
          <w:b/>
          <w:sz w:val="24"/>
        </w:rPr>
        <w:t>4</w:t>
      </w:r>
    </w:p>
    <w:p w14:paraId="5EC8AC27" w14:textId="66FBEC2D" w:rsidR="00D31A97" w:rsidRDefault="00D31A97" w:rsidP="009966EB">
      <w:pPr>
        <w:jc w:val="both"/>
      </w:pPr>
      <w:r w:rsidRPr="00D31A97">
        <w:t>Con el objetivo de dar inicio a la gestión anual, se ha diseñado un conjunto detallado de actividades que abarcan desde el saludo a las organizaciones sociales hasta el exhaustivo análisis de las gestiones llevadas a cabo por la oficina parlamentaria. Acompañamiento de Actividades Públicas: Durante el presente año, se ha brindado un sólido respaldo a diversas iniciativas y programas, destacando la certificación de programas ejecutados por el Fondo de Solidaridad e Inversión Social (FOSIS) a nivel regional. Además, se ha participado activamente en la conmemoración de aniversarios comunales, así como en la entrega de escrituras de vivienda, entre otros eventos de relevancia social.</w:t>
      </w:r>
    </w:p>
    <w:p w14:paraId="07FA21D5" w14:textId="4BD2530B" w:rsidR="0087117F" w:rsidRDefault="0087117F" w:rsidP="009966EB">
      <w:pPr>
        <w:jc w:val="both"/>
      </w:pPr>
      <w:r>
        <w:rPr>
          <w:noProof/>
        </w:rPr>
        <w:drawing>
          <wp:inline distT="0" distB="0" distL="0" distR="0" wp14:anchorId="5A257644" wp14:editId="186B147B">
            <wp:extent cx="5610225" cy="1762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0270" w14:textId="77777777" w:rsidR="0087117F" w:rsidRDefault="0087117F" w:rsidP="009966EB">
      <w:pPr>
        <w:jc w:val="both"/>
      </w:pPr>
    </w:p>
    <w:sectPr w:rsidR="00871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7A"/>
    <w:rsid w:val="001811D1"/>
    <w:rsid w:val="002256AC"/>
    <w:rsid w:val="0067087A"/>
    <w:rsid w:val="006A4240"/>
    <w:rsid w:val="0087117F"/>
    <w:rsid w:val="009966EB"/>
    <w:rsid w:val="00A276CA"/>
    <w:rsid w:val="00BB202B"/>
    <w:rsid w:val="00D31A97"/>
    <w:rsid w:val="00F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A7B0"/>
  <w15:chartTrackingRefBased/>
  <w15:docId w15:val="{E5CA209F-7796-48AA-985E-604A76B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Vallejos</dc:creator>
  <cp:keywords/>
  <dc:description/>
  <cp:lastModifiedBy>Alumno</cp:lastModifiedBy>
  <cp:revision>4</cp:revision>
  <cp:lastPrinted>2022-07-01T20:06:00Z</cp:lastPrinted>
  <dcterms:created xsi:type="dcterms:W3CDTF">2022-12-02T13:29:00Z</dcterms:created>
  <dcterms:modified xsi:type="dcterms:W3CDTF">2024-01-29T20:24:00Z</dcterms:modified>
</cp:coreProperties>
</file>